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96B05" w14:textId="77777777" w:rsidR="00182FA3" w:rsidRPr="0038185B" w:rsidRDefault="008670BC" w:rsidP="00A663D4">
      <w:pPr>
        <w:spacing w:after="0"/>
        <w:ind w:left="360"/>
        <w:jc w:val="center"/>
        <w:rPr>
          <w:rFonts w:ascii="Verdana" w:hAnsi="Verdana"/>
          <w:b/>
          <w:sz w:val="30"/>
        </w:rPr>
      </w:pPr>
      <w:r>
        <w:rPr>
          <w:rFonts w:ascii="Verdana" w:hAnsi="Verdana"/>
          <w:b/>
          <w:sz w:val="30"/>
        </w:rPr>
        <w:t>PRIMER ANIVERSARIO DEL VIAJE DE HERMANAMIENTO BRIHUEGA-PUEBLA DE MÉXICO</w:t>
      </w:r>
      <w:r w:rsidR="004D6043">
        <w:rPr>
          <w:rFonts w:ascii="Verdana" w:hAnsi="Verdana"/>
          <w:b/>
          <w:sz w:val="30"/>
        </w:rPr>
        <w:br/>
      </w:r>
    </w:p>
    <w:p w14:paraId="620B6ED7" w14:textId="77777777" w:rsidR="000F59B7" w:rsidRDefault="000F59B7" w:rsidP="000F59B7">
      <w:pPr>
        <w:tabs>
          <w:tab w:val="left" w:pos="1160"/>
        </w:tabs>
        <w:spacing w:before="1"/>
        <w:jc w:val="center"/>
        <w:rPr>
          <w:color w:val="000000" w:themeColor="text1"/>
          <w:sz w:val="26"/>
          <w:szCs w:val="26"/>
        </w:rPr>
      </w:pPr>
      <w:r w:rsidRPr="000F59B7">
        <w:rPr>
          <w:color w:val="000000" w:themeColor="text1"/>
          <w:sz w:val="26"/>
          <w:szCs w:val="26"/>
        </w:rPr>
        <w:t>400 AÑOS DESPUÉS</w:t>
      </w:r>
      <w:r w:rsidR="00762A87">
        <w:rPr>
          <w:color w:val="000000" w:themeColor="text1"/>
          <w:sz w:val="26"/>
          <w:szCs w:val="26"/>
        </w:rPr>
        <w:t>,</w:t>
      </w:r>
      <w:r w:rsidRPr="000F59B7">
        <w:rPr>
          <w:color w:val="000000" w:themeColor="text1"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</w:rPr>
        <w:t>BRIHUEGA</w:t>
      </w:r>
      <w:r w:rsidRPr="000F59B7">
        <w:rPr>
          <w:color w:val="000000" w:themeColor="text1"/>
          <w:sz w:val="26"/>
          <w:szCs w:val="26"/>
        </w:rPr>
        <w:t xml:space="preserve"> REESTABLECE LOS LAZOS CON </w:t>
      </w:r>
      <w:r w:rsidR="00762A87">
        <w:rPr>
          <w:color w:val="000000" w:themeColor="text1"/>
          <w:sz w:val="26"/>
          <w:szCs w:val="26"/>
        </w:rPr>
        <w:br/>
      </w:r>
      <w:r w:rsidRPr="000F59B7">
        <w:rPr>
          <w:color w:val="000000" w:themeColor="text1"/>
          <w:sz w:val="26"/>
          <w:szCs w:val="26"/>
        </w:rPr>
        <w:t>PUEBLA DE LOS ÁNGELES</w:t>
      </w:r>
    </w:p>
    <w:p w14:paraId="6BA807A4" w14:textId="77777777" w:rsidR="00B56C42" w:rsidRPr="00B56C42" w:rsidRDefault="00B56C42" w:rsidP="000F59B7">
      <w:pPr>
        <w:tabs>
          <w:tab w:val="center" w:pos="4465"/>
        </w:tabs>
        <w:spacing w:after="0"/>
        <w:jc w:val="center"/>
        <w:rPr>
          <w:color w:val="000000" w:themeColor="text1"/>
          <w:sz w:val="26"/>
          <w:szCs w:val="26"/>
        </w:rPr>
      </w:pPr>
    </w:p>
    <w:p w14:paraId="283A211B" w14:textId="77777777" w:rsidR="008F3984" w:rsidRDefault="004C3D4E" w:rsidP="008F3F09">
      <w:pPr>
        <w:pStyle w:val="v1msonormal"/>
        <w:shd w:val="clear" w:color="auto" w:fill="FFFFFF"/>
        <w:spacing w:before="0" w:beforeAutospacing="0" w:after="200" w:afterAutospacing="0" w:line="253" w:lineRule="atLeast"/>
        <w:jc w:val="both"/>
        <w:rPr>
          <w:rFonts w:ascii="Calibri" w:hAnsi="Calibri" w:cs="Calibri"/>
          <w:color w:val="3D3D3D"/>
          <w:sz w:val="28"/>
          <w:szCs w:val="28"/>
          <w:lang w:val="es-ES_tradnl"/>
        </w:rPr>
      </w:pPr>
      <w:r>
        <w:rPr>
          <w:i/>
          <w:color w:val="000000" w:themeColor="text1"/>
        </w:rPr>
        <w:t>Brihuega</w:t>
      </w:r>
      <w:r w:rsidR="00202CE0">
        <w:rPr>
          <w:i/>
          <w:color w:val="000000" w:themeColor="text1"/>
        </w:rPr>
        <w:t xml:space="preserve">, </w:t>
      </w:r>
      <w:r w:rsidR="00B07ED0">
        <w:rPr>
          <w:i/>
          <w:color w:val="000000" w:themeColor="text1"/>
        </w:rPr>
        <w:t>1</w:t>
      </w:r>
      <w:r w:rsidR="008B597D">
        <w:rPr>
          <w:i/>
          <w:color w:val="000000" w:themeColor="text1"/>
        </w:rPr>
        <w:t>2</w:t>
      </w:r>
      <w:r w:rsidR="002102B5" w:rsidRPr="001B5C66">
        <w:rPr>
          <w:i/>
          <w:color w:val="000000" w:themeColor="text1"/>
        </w:rPr>
        <w:t xml:space="preserve"> de </w:t>
      </w:r>
      <w:r w:rsidR="00B07ED0">
        <w:rPr>
          <w:i/>
          <w:color w:val="000000" w:themeColor="text1"/>
        </w:rPr>
        <w:t>febrero</w:t>
      </w:r>
      <w:r w:rsidR="002102B5" w:rsidRPr="001B5C66">
        <w:rPr>
          <w:i/>
          <w:color w:val="000000" w:themeColor="text1"/>
        </w:rPr>
        <w:t xml:space="preserve"> de 2021.-</w:t>
      </w:r>
      <w:r w:rsidR="002102B5" w:rsidRPr="001B5C66">
        <w:rPr>
          <w:color w:val="000000" w:themeColor="text1"/>
        </w:rPr>
        <w:t xml:space="preserve"> </w:t>
      </w:r>
      <w:r w:rsidR="008030FA" w:rsidRPr="008670BC">
        <w:rPr>
          <w:rFonts w:cs="Calibri"/>
          <w:color w:val="3D3D3D"/>
          <w:sz w:val="28"/>
          <w:szCs w:val="28"/>
          <w:lang w:val="es-ES_tradnl"/>
        </w:rPr>
        <w:t>E</w:t>
      </w:r>
      <w:r w:rsidR="008F3F09">
        <w:rPr>
          <w:rFonts w:cs="Calibri"/>
          <w:color w:val="3D3D3D"/>
          <w:sz w:val="28"/>
          <w:szCs w:val="28"/>
          <w:lang w:val="es-ES_tradnl"/>
        </w:rPr>
        <w:t xml:space="preserve">n </w:t>
      </w:r>
      <w:r w:rsidR="008F3F09">
        <w:rPr>
          <w:rFonts w:ascii="Calibri" w:hAnsi="Calibri" w:cs="Calibri"/>
          <w:color w:val="3D3D3D"/>
          <w:sz w:val="28"/>
          <w:szCs w:val="28"/>
          <w:lang w:val="es-ES_tradnl"/>
        </w:rPr>
        <w:t>febrero del pasado</w:t>
      </w:r>
      <w:r w:rsidR="00701D1D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año</w:t>
      </w:r>
      <w:r w:rsidR="000F59B7">
        <w:rPr>
          <w:rFonts w:ascii="Calibri" w:hAnsi="Calibri" w:cs="Calibri"/>
          <w:color w:val="3D3D3D"/>
          <w:sz w:val="28"/>
          <w:szCs w:val="28"/>
          <w:lang w:val="es-ES_tradnl"/>
        </w:rPr>
        <w:t>,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3</w:t>
      </w:r>
      <w:r w:rsidR="000E1BF1">
        <w:rPr>
          <w:rFonts w:ascii="Calibri" w:hAnsi="Calibri" w:cs="Calibri"/>
          <w:color w:val="3D3D3D"/>
          <w:sz w:val="28"/>
          <w:szCs w:val="28"/>
          <w:lang w:val="es-ES_tradnl"/>
        </w:rPr>
        <w:t>8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5B3565">
        <w:rPr>
          <w:rFonts w:ascii="Calibri" w:hAnsi="Calibri" w:cs="Calibri"/>
          <w:color w:val="3D3D3D"/>
          <w:sz w:val="28"/>
          <w:szCs w:val="28"/>
          <w:lang w:val="es-ES_tradnl"/>
        </w:rPr>
        <w:t>vecinos</w:t>
      </w:r>
      <w:r w:rsidR="00614269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de Brihuega 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>organiza</w:t>
      </w:r>
      <w:r w:rsidR="00614269">
        <w:rPr>
          <w:rFonts w:ascii="Calibri" w:hAnsi="Calibri" w:cs="Calibri"/>
          <w:color w:val="3D3D3D"/>
          <w:sz w:val="28"/>
          <w:szCs w:val="28"/>
          <w:lang w:val="es-ES_tradnl"/>
        </w:rPr>
        <w:t>n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un viaje a México de reencuentro conjunto con un claro </w:t>
      </w:r>
      <w:r w:rsidR="00614269">
        <w:rPr>
          <w:rFonts w:ascii="Calibri" w:hAnsi="Calibri" w:cs="Calibri"/>
          <w:color w:val="3D3D3D"/>
          <w:sz w:val="28"/>
          <w:szCs w:val="28"/>
          <w:lang w:val="es-ES_tradnl"/>
        </w:rPr>
        <w:t>objetivo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>: recorrer los mismos lugares y andar los mismos pasos que anduvieron sus antepasados</w:t>
      </w:r>
      <w:r w:rsidR="00701D1D">
        <w:rPr>
          <w:rFonts w:ascii="Calibri" w:hAnsi="Calibri" w:cs="Calibri"/>
          <w:color w:val="3D3D3D"/>
          <w:sz w:val="28"/>
          <w:szCs w:val="28"/>
          <w:lang w:val="es-ES_tradnl"/>
        </w:rPr>
        <w:t>,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de acuerdo a los documentos encontrados en los Archivos de Indias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.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D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>e la mano de una comitiva local que los acompañó para descubrir juntos un pasado y presente común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,</w:t>
      </w:r>
      <w:r w:rsidR="008030FA" w:rsidRPr="000F59B7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los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briocenses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visit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aron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8F3984">
        <w:rPr>
          <w:rFonts w:ascii="Calibri" w:hAnsi="Calibri" w:cs="Calibri"/>
          <w:color w:val="3D3D3D"/>
          <w:sz w:val="28"/>
          <w:szCs w:val="28"/>
          <w:lang w:val="es-ES_tradnl"/>
        </w:rPr>
        <w:t>Puebla de Zaragoza, Oax</w:t>
      </w:r>
      <w:r w:rsidR="004145CB">
        <w:rPr>
          <w:rFonts w:ascii="Calibri" w:hAnsi="Calibri" w:cs="Calibri"/>
          <w:color w:val="3D3D3D"/>
          <w:sz w:val="28"/>
          <w:szCs w:val="28"/>
          <w:lang w:val="es-ES_tradnl"/>
        </w:rPr>
        <w:t>a</w:t>
      </w:r>
      <w:r w:rsidR="008F3984">
        <w:rPr>
          <w:rFonts w:ascii="Calibri" w:hAnsi="Calibri" w:cs="Calibri"/>
          <w:color w:val="3D3D3D"/>
          <w:sz w:val="28"/>
          <w:szCs w:val="28"/>
          <w:lang w:val="es-ES_tradnl"/>
        </w:rPr>
        <w:t>ca, Cholula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y</w:t>
      </w:r>
      <w:r w:rsidR="008F3984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proofErr w:type="spellStart"/>
      <w:r w:rsidR="004145CB">
        <w:rPr>
          <w:rFonts w:ascii="Calibri" w:hAnsi="Calibri" w:cs="Calibri"/>
          <w:color w:val="3D3D3D"/>
          <w:sz w:val="28"/>
          <w:szCs w:val="28"/>
          <w:lang w:val="es-ES_tradnl"/>
        </w:rPr>
        <w:t>Taxcala</w:t>
      </w:r>
      <w:proofErr w:type="spellEnd"/>
      <w:r w:rsidR="004145CB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entre otras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>,</w:t>
      </w:r>
      <w:r w:rsidR="003A5AEF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>y</w:t>
      </w:r>
      <w:r w:rsidR="003A5AEF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fue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ron</w:t>
      </w:r>
      <w:r w:rsidR="003A5AEF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recibid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>os</w:t>
      </w:r>
      <w:r w:rsidR="003A5AEF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por la Presidenta de Puebla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de los Ángeles.</w:t>
      </w:r>
      <w:r w:rsidR="003A5AEF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</w:p>
    <w:p w14:paraId="5914CC78" w14:textId="77777777" w:rsidR="00A90740" w:rsidRDefault="002A4CB9" w:rsidP="008F3F09">
      <w:pPr>
        <w:pStyle w:val="v1msonormal"/>
        <w:shd w:val="clear" w:color="auto" w:fill="FFFFFF"/>
        <w:spacing w:before="0" w:beforeAutospacing="0" w:after="200" w:afterAutospacing="0" w:line="253" w:lineRule="atLeast"/>
        <w:jc w:val="both"/>
        <w:rPr>
          <w:rFonts w:ascii="Calibri" w:hAnsi="Calibri" w:cs="Calibri"/>
          <w:color w:val="3D3D3D"/>
          <w:sz w:val="28"/>
          <w:szCs w:val="28"/>
          <w:lang w:val="es-ES_tradnl"/>
        </w:rPr>
      </w:pPr>
      <w:r>
        <w:rPr>
          <w:rFonts w:cs="Calibri"/>
          <w:noProof/>
          <w:color w:val="3D3D3D"/>
          <w:sz w:val="28"/>
          <w:szCs w:val="28"/>
          <w:lang w:val="es-ES_tradnl" w:eastAsia="es-ES_tradnl"/>
        </w:rPr>
        <w:drawing>
          <wp:inline distT="0" distB="0" distL="0" distR="0" wp14:anchorId="3E300FB4" wp14:editId="54D72FE6">
            <wp:extent cx="5671185" cy="3188970"/>
            <wp:effectExtent l="0" t="0" r="0" b="11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B-2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0FA" w:rsidRPr="008670BC">
        <w:rPr>
          <w:rFonts w:cs="Calibri"/>
          <w:color w:val="3D3D3D"/>
          <w:sz w:val="28"/>
          <w:szCs w:val="28"/>
          <w:lang w:val="es-ES_tradnl"/>
        </w:rPr>
        <w:br/>
      </w:r>
    </w:p>
    <w:p w14:paraId="0DF4F243" w14:textId="57F7331E" w:rsidR="00F219C5" w:rsidRDefault="008030FA" w:rsidP="008F3F09">
      <w:pPr>
        <w:pStyle w:val="v1msonormal"/>
        <w:shd w:val="clear" w:color="auto" w:fill="FFFFFF"/>
        <w:spacing w:before="0" w:beforeAutospacing="0" w:after="200" w:afterAutospacing="0" w:line="253" w:lineRule="atLeast"/>
        <w:jc w:val="both"/>
        <w:rPr>
          <w:rFonts w:ascii="Calibri" w:hAnsi="Calibri" w:cs="Calibri"/>
          <w:color w:val="3D3D3D"/>
          <w:sz w:val="28"/>
          <w:szCs w:val="28"/>
          <w:lang w:val="es-ES_tradnl"/>
        </w:rPr>
      </w:pP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La historia común 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de Brihuega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>con México</w:t>
      </w:r>
      <w:r w:rsidR="00F219C5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es un hilo invisible sólido, permanente y lleno de cariño, que ha mantenido </w:t>
      </w:r>
      <w:r w:rsidR="000F59B7" w:rsidRPr="00D4047A">
        <w:rPr>
          <w:rFonts w:ascii="Calibri" w:hAnsi="Calibri" w:cs="Calibri"/>
          <w:color w:val="3D3D3D"/>
          <w:sz w:val="28"/>
          <w:szCs w:val="28"/>
          <w:lang w:val="es-ES_tradnl"/>
        </w:rPr>
        <w:t>a ambas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poblaciones unidas </w:t>
      </w:r>
      <w:r w:rsidR="00614269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durante cuatro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siglos. 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>El origen de esta unión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>comienza en el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siglo XVI, </w:t>
      </w:r>
      <w:r w:rsidR="00EA722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cuando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salieron de Brihuega </w:t>
      </w:r>
      <w:r w:rsidR="00614269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mil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hombres y mujeres con destino a Puebla. Este movimiento migratorio en cadena, </w:t>
      </w:r>
      <w:r w:rsidR="00240FFB" w:rsidRPr="00D4047A">
        <w:rPr>
          <w:rFonts w:ascii="Calibri" w:hAnsi="Calibri" w:cs="Calibri"/>
          <w:color w:val="3D3D3D"/>
          <w:sz w:val="28"/>
          <w:szCs w:val="28"/>
          <w:lang w:val="es-ES_tradnl"/>
        </w:rPr>
        <w:t>formado por gente de a pie</w:t>
      </w:r>
      <w:r w:rsidR="005866F4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y </w:t>
      </w:r>
      <w:r w:rsidR="00240FFB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pequeños comerciantes, tuvo su origen en la persecución religiosa contra los conversos y en las penurias 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económicas </w:t>
      </w:r>
      <w:r w:rsidR="00240FFB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propias de la época en España.  </w:t>
      </w:r>
    </w:p>
    <w:p w14:paraId="08FE9F94" w14:textId="77777777" w:rsidR="00F219C5" w:rsidRDefault="00F219C5" w:rsidP="008F3F09">
      <w:pPr>
        <w:pStyle w:val="v1msonormal"/>
        <w:shd w:val="clear" w:color="auto" w:fill="FFFFFF"/>
        <w:spacing w:before="0" w:beforeAutospacing="0" w:after="200" w:afterAutospacing="0" w:line="253" w:lineRule="atLeast"/>
        <w:jc w:val="both"/>
        <w:rPr>
          <w:rFonts w:ascii="Calibri" w:hAnsi="Calibri" w:cs="Calibri"/>
          <w:color w:val="3D3D3D"/>
          <w:sz w:val="28"/>
          <w:szCs w:val="28"/>
          <w:lang w:val="es-ES_tradnl"/>
        </w:rPr>
      </w:pPr>
    </w:p>
    <w:p w14:paraId="2B3C9CD3" w14:textId="77777777" w:rsidR="00F219C5" w:rsidRDefault="00F219C5" w:rsidP="008F3F09">
      <w:pPr>
        <w:pStyle w:val="v1msonormal"/>
        <w:shd w:val="clear" w:color="auto" w:fill="FFFFFF"/>
        <w:spacing w:before="0" w:beforeAutospacing="0" w:after="200" w:afterAutospacing="0" w:line="253" w:lineRule="atLeast"/>
        <w:jc w:val="both"/>
        <w:rPr>
          <w:rFonts w:ascii="Calibri" w:hAnsi="Calibri" w:cs="Calibri"/>
          <w:color w:val="3D3D3D"/>
          <w:sz w:val="28"/>
          <w:szCs w:val="28"/>
          <w:lang w:val="es-ES_tradnl"/>
        </w:rPr>
      </w:pPr>
    </w:p>
    <w:p w14:paraId="4F591CFF" w14:textId="2A32AA0E" w:rsidR="00A52333" w:rsidRPr="008F3F09" w:rsidRDefault="00240FFB" w:rsidP="008F3F09">
      <w:pPr>
        <w:pStyle w:val="v1msonormal"/>
        <w:shd w:val="clear" w:color="auto" w:fill="FFFFFF"/>
        <w:spacing w:before="0" w:beforeAutospacing="0" w:after="200" w:afterAutospacing="0" w:line="253" w:lineRule="atLeast"/>
        <w:jc w:val="both"/>
        <w:rPr>
          <w:rFonts w:ascii="Calibri" w:hAnsi="Calibri" w:cs="Calibri"/>
          <w:color w:val="3D3D3D"/>
          <w:sz w:val="28"/>
          <w:szCs w:val="28"/>
          <w:lang w:val="es-ES_tradnl"/>
        </w:rPr>
      </w:pP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Estos briocenses aportaron 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todo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>lo que sabían en el nuevo mundo, principalmente su saber hacer en la industria textil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>,</w:t>
      </w:r>
      <w:r w:rsidR="008030FA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en los </w:t>
      </w:r>
      <w:r w:rsidR="008030FA" w:rsidRPr="00D4047A">
        <w:rPr>
          <w:rFonts w:ascii="Calibri" w:hAnsi="Calibri" w:cs="Calibri"/>
          <w:color w:val="3D3D3D"/>
          <w:sz w:val="28"/>
          <w:szCs w:val="28"/>
          <w:lang w:val="es-ES_tradnl"/>
        </w:rPr>
        <w:t>obrajes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>, y posterior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>mente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industrias 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derivadas del </w:t>
      </w:r>
      <w:r w:rsidRPr="00D4047A">
        <w:rPr>
          <w:rFonts w:ascii="Calibri" w:hAnsi="Calibri" w:cs="Calibri"/>
          <w:color w:val="3D3D3D"/>
          <w:sz w:val="28"/>
          <w:szCs w:val="28"/>
          <w:lang w:val="es-ES_tradnl"/>
        </w:rPr>
        <w:t>textil</w:t>
      </w:r>
      <w:r w:rsidR="00943388">
        <w:rPr>
          <w:rFonts w:ascii="Calibri" w:hAnsi="Calibri" w:cs="Calibri"/>
          <w:color w:val="3D3D3D"/>
          <w:sz w:val="28"/>
          <w:szCs w:val="28"/>
          <w:lang w:val="es-ES_tradnl"/>
        </w:rPr>
        <w:t>,</w:t>
      </w:r>
      <w:r w:rsidR="008030FA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mientras mantenían los vínculos familiares y comerciales con </w:t>
      </w:r>
      <w:r w:rsidR="005866F4" w:rsidRPr="00D4047A">
        <w:rPr>
          <w:rFonts w:ascii="Calibri" w:hAnsi="Calibri" w:cs="Calibri"/>
          <w:color w:val="3D3D3D"/>
          <w:sz w:val="28"/>
          <w:szCs w:val="28"/>
          <w:lang w:val="es-ES_tradnl"/>
        </w:rPr>
        <w:t>Brihuega</w:t>
      </w:r>
      <w:r w:rsidR="008030FA" w:rsidRPr="00D4047A">
        <w:rPr>
          <w:rFonts w:ascii="Calibri" w:hAnsi="Calibri" w:cs="Calibri"/>
          <w:color w:val="3D3D3D"/>
          <w:sz w:val="28"/>
          <w:szCs w:val="28"/>
          <w:lang w:val="es-ES_tradnl"/>
        </w:rPr>
        <w:t>. No es casualidad que 200 años después, los Monarcas Fernando VI y Carlos III favorecieran a Brihuega con la creación de la Real Fábrica de Paños</w:t>
      </w:r>
      <w:r w:rsidR="005866F4" w:rsidRPr="00D4047A">
        <w:rPr>
          <w:rFonts w:ascii="Calibri" w:hAnsi="Calibri" w:cs="Calibri"/>
          <w:color w:val="3D3D3D"/>
          <w:sz w:val="28"/>
          <w:szCs w:val="28"/>
          <w:lang w:val="es-ES_tradnl"/>
        </w:rPr>
        <w:t xml:space="preserve"> por sus conexiones con la industria textil americana.</w:t>
      </w:r>
    </w:p>
    <w:p w14:paraId="28BA5461" w14:textId="77777777" w:rsidR="008F3F09" w:rsidRDefault="002A4CB9" w:rsidP="006550A3">
      <w:pPr>
        <w:tabs>
          <w:tab w:val="left" w:pos="822"/>
        </w:tabs>
        <w:spacing w:after="0" w:line="240" w:lineRule="auto"/>
        <w:rPr>
          <w:rFonts w:cs="Calibri"/>
          <w:color w:val="3D3D3D"/>
          <w:sz w:val="28"/>
          <w:szCs w:val="28"/>
          <w:lang w:val="es-ES_tradnl"/>
        </w:rPr>
      </w:pPr>
      <w:r>
        <w:rPr>
          <w:rFonts w:cs="Calibri"/>
          <w:noProof/>
          <w:color w:val="3D3D3D"/>
          <w:sz w:val="28"/>
          <w:szCs w:val="28"/>
          <w:lang w:val="es-ES_tradnl" w:eastAsia="es-ES_tradnl"/>
        </w:rPr>
        <w:drawing>
          <wp:inline distT="0" distB="0" distL="0" distR="0" wp14:anchorId="5E557DA5" wp14:editId="10C1FCC9">
            <wp:extent cx="5671185" cy="3780790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-3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3DCBE" w14:textId="77777777" w:rsidR="002A4CB9" w:rsidRDefault="002A4CB9" w:rsidP="006550A3">
      <w:pPr>
        <w:tabs>
          <w:tab w:val="left" w:pos="822"/>
        </w:tabs>
        <w:spacing w:after="0" w:line="240" w:lineRule="auto"/>
        <w:rPr>
          <w:rFonts w:cs="Calibri"/>
          <w:color w:val="3D3D3D"/>
          <w:sz w:val="28"/>
          <w:szCs w:val="28"/>
          <w:lang w:val="es-ES_tradnl"/>
        </w:rPr>
      </w:pPr>
    </w:p>
    <w:p w14:paraId="39780DC9" w14:textId="33A86295" w:rsidR="008F3F09" w:rsidRDefault="008030FA" w:rsidP="006550A3">
      <w:pPr>
        <w:tabs>
          <w:tab w:val="left" w:pos="822"/>
        </w:tabs>
        <w:spacing w:after="0" w:line="240" w:lineRule="auto"/>
        <w:rPr>
          <w:rFonts w:cs="Calibri"/>
          <w:color w:val="3D3D3D"/>
          <w:sz w:val="28"/>
          <w:szCs w:val="28"/>
          <w:lang w:val="es-ES_tradnl"/>
        </w:rPr>
      </w:pPr>
      <w:r w:rsidRPr="008670BC">
        <w:rPr>
          <w:rFonts w:cs="Calibri"/>
          <w:color w:val="3D3D3D"/>
          <w:sz w:val="28"/>
          <w:szCs w:val="28"/>
          <w:lang w:val="es-ES_tradnl"/>
        </w:rPr>
        <w:t>400 años después</w:t>
      </w:r>
      <w:r w:rsidR="00D4047A">
        <w:rPr>
          <w:rFonts w:cs="Calibri"/>
          <w:color w:val="3D3D3D"/>
          <w:sz w:val="28"/>
          <w:szCs w:val="28"/>
          <w:lang w:val="es-ES_tradnl"/>
        </w:rPr>
        <w:t>,</w:t>
      </w:r>
      <w:r w:rsidRPr="008670BC">
        <w:rPr>
          <w:rFonts w:cs="Calibri"/>
          <w:color w:val="3D3D3D"/>
          <w:sz w:val="28"/>
          <w:szCs w:val="28"/>
          <w:lang w:val="es-ES_tradnl"/>
        </w:rPr>
        <w:t xml:space="preserve"> el Ayuntamiento </w:t>
      </w:r>
      <w:r w:rsidR="00EA7228">
        <w:rPr>
          <w:rFonts w:cs="Calibri"/>
          <w:color w:val="3D3D3D"/>
          <w:sz w:val="28"/>
          <w:szCs w:val="28"/>
          <w:lang w:val="es-ES_tradnl"/>
        </w:rPr>
        <w:t xml:space="preserve">de Brihuega </w:t>
      </w:r>
      <w:r w:rsidRPr="008670BC">
        <w:rPr>
          <w:rFonts w:cs="Calibri"/>
          <w:color w:val="3D3D3D"/>
          <w:sz w:val="28"/>
          <w:szCs w:val="28"/>
          <w:lang w:val="es-ES_tradnl"/>
        </w:rPr>
        <w:t xml:space="preserve">reestablece los lazos con Puebla de los Ángeles, </w:t>
      </w:r>
      <w:r w:rsidR="006550A3">
        <w:rPr>
          <w:rFonts w:cs="Calibri"/>
          <w:color w:val="3D3D3D"/>
          <w:sz w:val="28"/>
          <w:szCs w:val="28"/>
          <w:lang w:val="es-ES_tradnl"/>
        </w:rPr>
        <w:t>y</w:t>
      </w:r>
      <w:r w:rsidR="000F59B7">
        <w:rPr>
          <w:rFonts w:cs="Calibri"/>
          <w:color w:val="3D3D3D"/>
          <w:sz w:val="28"/>
          <w:szCs w:val="28"/>
          <w:lang w:val="es-ES_tradnl"/>
        </w:rPr>
        <w:t xml:space="preserve"> convierte esta iniciativa ciudadana en un proyecto de turismo sostenible y empatí</w:t>
      </w:r>
      <w:r w:rsidR="006550A3">
        <w:rPr>
          <w:rFonts w:cs="Calibri"/>
          <w:color w:val="3D3D3D"/>
          <w:sz w:val="28"/>
          <w:szCs w:val="28"/>
          <w:lang w:val="es-ES_tradnl"/>
        </w:rPr>
        <w:t>a social</w:t>
      </w:r>
      <w:r w:rsidR="002612BA">
        <w:rPr>
          <w:rFonts w:cs="Calibri"/>
          <w:color w:val="3D3D3D"/>
          <w:sz w:val="28"/>
          <w:szCs w:val="28"/>
          <w:lang w:val="es-ES_tradnl"/>
        </w:rPr>
        <w:t>.</w:t>
      </w:r>
      <w:r w:rsidR="006550A3">
        <w:rPr>
          <w:rFonts w:cs="Calibri"/>
          <w:color w:val="3D3D3D"/>
          <w:sz w:val="28"/>
          <w:szCs w:val="28"/>
          <w:lang w:val="es-ES_tradnl"/>
        </w:rPr>
        <w:t xml:space="preserve"> </w:t>
      </w:r>
      <w:r w:rsidR="00A52333">
        <w:rPr>
          <w:rFonts w:cs="Calibri"/>
          <w:color w:val="3D3D3D"/>
          <w:sz w:val="28"/>
          <w:szCs w:val="28"/>
          <w:lang w:val="es-ES_tradnl"/>
        </w:rPr>
        <w:t>E</w:t>
      </w:r>
      <w:r w:rsidR="006550A3">
        <w:rPr>
          <w:rFonts w:cs="Calibri"/>
          <w:color w:val="3D3D3D"/>
          <w:sz w:val="28"/>
          <w:szCs w:val="28"/>
          <w:lang w:val="es-ES_tradnl"/>
        </w:rPr>
        <w:t>l P</w:t>
      </w:r>
      <w:r w:rsidR="005818FC">
        <w:rPr>
          <w:rFonts w:cs="Calibri"/>
          <w:color w:val="3D3D3D"/>
          <w:sz w:val="28"/>
          <w:szCs w:val="28"/>
          <w:lang w:val="es-ES_tradnl"/>
        </w:rPr>
        <w:t xml:space="preserve">royecto Ariadna, es uno de los </w:t>
      </w:r>
      <w:r w:rsidR="00943388">
        <w:rPr>
          <w:rFonts w:cs="Calibri"/>
          <w:color w:val="3D3D3D"/>
          <w:sz w:val="28"/>
          <w:szCs w:val="28"/>
          <w:lang w:val="es-ES_tradnl"/>
        </w:rPr>
        <w:t>siete</w:t>
      </w:r>
      <w:r w:rsidR="005818FC">
        <w:rPr>
          <w:rFonts w:cs="Calibri"/>
          <w:color w:val="3D3D3D"/>
          <w:sz w:val="28"/>
          <w:szCs w:val="28"/>
          <w:lang w:val="es-ES_tradnl"/>
        </w:rPr>
        <w:t xml:space="preserve"> proyectos </w:t>
      </w:r>
      <w:r w:rsidR="002612BA">
        <w:rPr>
          <w:rFonts w:cs="Calibri"/>
          <w:color w:val="3D3D3D"/>
          <w:sz w:val="28"/>
          <w:szCs w:val="28"/>
          <w:lang w:val="es-ES_tradnl"/>
        </w:rPr>
        <w:t xml:space="preserve">estratégicos del Municipio </w:t>
      </w:r>
      <w:r w:rsidR="00800BA0">
        <w:rPr>
          <w:rFonts w:cs="Calibri"/>
          <w:color w:val="3D3D3D"/>
          <w:sz w:val="28"/>
          <w:szCs w:val="28"/>
          <w:lang w:val="es-ES_tradnl"/>
        </w:rPr>
        <w:t>y</w:t>
      </w:r>
      <w:r w:rsidR="00800BA0" w:rsidRPr="000D4523">
        <w:rPr>
          <w:rFonts w:cs="Calibri"/>
          <w:color w:val="3D3D3D"/>
          <w:sz w:val="28"/>
          <w:szCs w:val="28"/>
          <w:lang w:val="es-ES_tradnl"/>
        </w:rPr>
        <w:t xml:space="preserve"> tiene como misión recuperar un legado </w:t>
      </w:r>
    </w:p>
    <w:p w14:paraId="4DB5AAAA" w14:textId="77777777" w:rsidR="00800BA0" w:rsidRDefault="00800BA0" w:rsidP="006550A3">
      <w:pPr>
        <w:tabs>
          <w:tab w:val="left" w:pos="822"/>
        </w:tabs>
        <w:spacing w:after="0" w:line="240" w:lineRule="auto"/>
        <w:rPr>
          <w:rFonts w:cs="Calibri"/>
          <w:color w:val="3D3D3D"/>
          <w:sz w:val="28"/>
          <w:szCs w:val="28"/>
          <w:lang w:val="es-ES_tradnl"/>
        </w:rPr>
      </w:pPr>
      <w:r w:rsidRPr="000D4523">
        <w:rPr>
          <w:rFonts w:cs="Calibri"/>
          <w:color w:val="3D3D3D"/>
          <w:sz w:val="28"/>
          <w:szCs w:val="28"/>
          <w:lang w:val="es-ES_tradnl"/>
        </w:rPr>
        <w:t xml:space="preserve">histórico que nos abre al mundo, reestableciendo el hilo </w:t>
      </w:r>
      <w:r>
        <w:rPr>
          <w:rFonts w:cs="Calibri"/>
          <w:color w:val="3D3D3D"/>
          <w:sz w:val="28"/>
          <w:szCs w:val="28"/>
          <w:lang w:val="es-ES_tradnl"/>
        </w:rPr>
        <w:t xml:space="preserve">que nos une </w:t>
      </w:r>
      <w:r w:rsidR="003A5AEF">
        <w:rPr>
          <w:rFonts w:cs="Calibri"/>
          <w:color w:val="3D3D3D"/>
          <w:sz w:val="28"/>
          <w:szCs w:val="28"/>
          <w:lang w:val="es-ES_tradnl"/>
        </w:rPr>
        <w:t xml:space="preserve">con México </w:t>
      </w:r>
      <w:r>
        <w:rPr>
          <w:rFonts w:cs="Calibri"/>
          <w:color w:val="3D3D3D"/>
          <w:sz w:val="28"/>
          <w:szCs w:val="28"/>
          <w:lang w:val="es-ES_tradnl"/>
        </w:rPr>
        <w:t xml:space="preserve">para crear nuevos acuerdos educativos, culturales y comerciales. </w:t>
      </w:r>
    </w:p>
    <w:p w14:paraId="4D612302" w14:textId="77777777" w:rsidR="00EA7228" w:rsidRPr="00EA7228" w:rsidRDefault="00800BA0" w:rsidP="00EA7228">
      <w:pPr>
        <w:tabs>
          <w:tab w:val="left" w:pos="822"/>
        </w:tabs>
        <w:spacing w:after="0" w:line="240" w:lineRule="auto"/>
        <w:rPr>
          <w:rFonts w:cs="Calibri"/>
          <w:color w:val="3D3D3D"/>
          <w:sz w:val="28"/>
          <w:szCs w:val="28"/>
          <w:lang w:val="es-ES_tradnl"/>
        </w:rPr>
      </w:pPr>
      <w:r>
        <w:rPr>
          <w:rFonts w:cs="Calibri"/>
          <w:color w:val="3D3D3D"/>
          <w:sz w:val="28"/>
          <w:szCs w:val="28"/>
          <w:lang w:val="es-ES_tradnl"/>
        </w:rPr>
        <w:t xml:space="preserve">El proyecto Ariadna, se presentará durante la firma del Hermanamiento entre ambos municipios que tendrá lugar </w:t>
      </w:r>
      <w:r w:rsidR="00EA7228">
        <w:rPr>
          <w:rFonts w:cs="Calibri"/>
          <w:color w:val="3D3D3D"/>
          <w:sz w:val="28"/>
          <w:szCs w:val="28"/>
          <w:lang w:val="es-ES_tradnl"/>
        </w:rPr>
        <w:t>próximamente.</w:t>
      </w:r>
    </w:p>
    <w:p w14:paraId="2288E91B" w14:textId="77777777" w:rsidR="00D4047A" w:rsidRDefault="00D4047A" w:rsidP="001B5C66">
      <w:pPr>
        <w:jc w:val="both"/>
        <w:rPr>
          <w:rFonts w:asciiTheme="minorHAnsi" w:hAnsiTheme="minorHAnsi"/>
          <w:b/>
          <w:color w:val="595959" w:themeColor="text1" w:themeTint="A6"/>
          <w:sz w:val="24"/>
          <w:szCs w:val="24"/>
        </w:rPr>
      </w:pPr>
    </w:p>
    <w:p w14:paraId="7963816E" w14:textId="77777777" w:rsidR="001B5C66" w:rsidRPr="001B5C66" w:rsidRDefault="00F95E01" w:rsidP="001B5C66">
      <w:pPr>
        <w:jc w:val="both"/>
        <w:rPr>
          <w:rFonts w:asciiTheme="minorHAnsi" w:hAnsiTheme="minorHAnsi"/>
          <w:b/>
          <w:color w:val="595959" w:themeColor="text1" w:themeTint="A6"/>
          <w:sz w:val="24"/>
          <w:szCs w:val="24"/>
        </w:rPr>
      </w:pPr>
      <w:r w:rsidRPr="001B5C66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Sobre </w:t>
      </w:r>
      <w:r w:rsidR="00182FA3" w:rsidRPr="001B5C66">
        <w:rPr>
          <w:rFonts w:asciiTheme="minorHAnsi" w:hAnsiTheme="minorHAnsi"/>
          <w:b/>
          <w:color w:val="595959" w:themeColor="text1" w:themeTint="A6"/>
          <w:sz w:val="24"/>
          <w:szCs w:val="24"/>
        </w:rPr>
        <w:t>Brihuega</w:t>
      </w:r>
    </w:p>
    <w:p w14:paraId="796943E1" w14:textId="77777777" w:rsidR="00F219C5" w:rsidRDefault="00182FA3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>Brihuega es un municipio de 2.</w:t>
      </w:r>
      <w:r w:rsidR="003D2845">
        <w:rPr>
          <w:rFonts w:asciiTheme="minorHAnsi" w:hAnsiTheme="minorHAnsi"/>
          <w:color w:val="595959" w:themeColor="text1" w:themeTint="A6"/>
          <w:sz w:val="24"/>
          <w:szCs w:val="24"/>
        </w:rPr>
        <w:t>711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habitantes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formado por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11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pedanías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 xml:space="preserve">y dos entidades menores </w:t>
      </w:r>
      <w:r w:rsidR="005B6FCC">
        <w:rPr>
          <w:rFonts w:asciiTheme="minorHAnsi" w:hAnsiTheme="minorHAnsi"/>
          <w:color w:val="595959" w:themeColor="text1" w:themeTint="A6"/>
          <w:sz w:val="24"/>
          <w:szCs w:val="24"/>
        </w:rPr>
        <w:t>repartidas en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una extensión de 300km2</w:t>
      </w:r>
      <w:r w:rsidR="007F0A2C"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,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>situad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o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en la comarca de la Alcarria Alta, a 30 km de Guadalajara y a 86 km de Madrid por la autovía A-II. Este año 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h</w:t>
      </w:r>
      <w:r w:rsidR="005E79FB"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a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 sumado 1</w:t>
      </w:r>
      <w:r w:rsidR="003D2845"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40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 nuevos habitantes.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Brihuega es mundialmente conocido por </w:t>
      </w:r>
      <w:r w:rsidR="00190D92">
        <w:rPr>
          <w:rFonts w:asciiTheme="minorHAnsi" w:hAnsiTheme="minorHAnsi"/>
          <w:color w:val="595959" w:themeColor="text1" w:themeTint="A6"/>
          <w:sz w:val="24"/>
          <w:szCs w:val="24"/>
        </w:rPr>
        <w:t xml:space="preserve">sus </w:t>
      </w:r>
      <w:r w:rsidRPr="009B2FB8">
        <w:rPr>
          <w:rFonts w:asciiTheme="minorHAnsi" w:hAnsiTheme="minorHAnsi"/>
          <w:b/>
          <w:color w:val="595959" w:themeColor="text1" w:themeTint="A6"/>
          <w:sz w:val="24"/>
          <w:szCs w:val="24"/>
        </w:rPr>
        <w:t>campos de lavanda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y </w:t>
      </w:r>
    </w:p>
    <w:p w14:paraId="565E16BB" w14:textId="77777777" w:rsidR="00F219C5" w:rsidRDefault="00F219C5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</w:p>
    <w:p w14:paraId="729AF7D8" w14:textId="77777777" w:rsidR="00F219C5" w:rsidRDefault="00F219C5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</w:p>
    <w:p w14:paraId="3E231999" w14:textId="77777777" w:rsidR="00F219C5" w:rsidRDefault="00F219C5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</w:p>
    <w:p w14:paraId="6399CD6F" w14:textId="77777777" w:rsidR="006E18F6" w:rsidRDefault="00182FA3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festivales. En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t xml:space="preserve">el año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2020 </w:t>
      </w:r>
      <w:r w:rsidR="00C707AC">
        <w:rPr>
          <w:rFonts w:asciiTheme="minorHAnsi" w:hAnsiTheme="minorHAnsi"/>
          <w:color w:val="595959" w:themeColor="text1" w:themeTint="A6"/>
          <w:sz w:val="24"/>
          <w:szCs w:val="24"/>
        </w:rPr>
        <w:t>fue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elegid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a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como uno de los 15 lugares más bellos de España</w:t>
      </w:r>
      <w:r w:rsidR="006E18F6">
        <w:rPr>
          <w:rFonts w:asciiTheme="minorHAnsi" w:hAnsiTheme="minorHAnsi"/>
          <w:color w:val="595959" w:themeColor="text1" w:themeTint="A6"/>
          <w:sz w:val="24"/>
          <w:szCs w:val="24"/>
        </w:rPr>
        <w:t xml:space="preserve">.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En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el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municipio se ubican los cultivos de aromáticas más grandes de España (1.600 hectáreas). </w:t>
      </w:r>
      <w:r w:rsidR="005E79FB">
        <w:rPr>
          <w:rFonts w:asciiTheme="minorHAnsi" w:hAnsiTheme="minorHAnsi"/>
          <w:color w:val="595959" w:themeColor="text1" w:themeTint="A6"/>
          <w:sz w:val="24"/>
          <w:szCs w:val="24"/>
        </w:rPr>
        <w:t>Brihuega ha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creado un modelo de </w:t>
      </w:r>
      <w:r w:rsidR="006F77B9">
        <w:rPr>
          <w:rFonts w:asciiTheme="minorHAnsi" w:hAnsiTheme="minorHAnsi"/>
          <w:color w:val="595959" w:themeColor="text1" w:themeTint="A6"/>
          <w:sz w:val="24"/>
          <w:szCs w:val="24"/>
        </w:rPr>
        <w:t>turismo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Pr="00717E04">
        <w:rPr>
          <w:rFonts w:asciiTheme="minorHAnsi" w:hAnsiTheme="minorHAnsi"/>
          <w:color w:val="595959" w:themeColor="text1" w:themeTint="A6"/>
          <w:sz w:val="24"/>
          <w:szCs w:val="24"/>
        </w:rPr>
        <w:t>sostenible</w:t>
      </w:r>
      <w:r w:rsidRPr="009B2FB8">
        <w:rPr>
          <w:rFonts w:asciiTheme="minorHAnsi" w:hAnsiTheme="minorHAnsi"/>
          <w:b/>
          <w:color w:val="595959" w:themeColor="text1" w:themeTint="A6"/>
          <w:sz w:val="24"/>
          <w:szCs w:val="24"/>
        </w:rPr>
        <w:t xml:space="preserve">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que se ha consolidado en un </w:t>
      </w:r>
      <w:r w:rsidRPr="009B2FB8">
        <w:rPr>
          <w:rFonts w:asciiTheme="minorHAnsi" w:hAnsiTheme="minorHAnsi"/>
          <w:b/>
          <w:color w:val="595959" w:themeColor="text1" w:themeTint="A6"/>
          <w:sz w:val="24"/>
          <w:szCs w:val="24"/>
        </w:rPr>
        <w:t>Turismo de Aromáticas único en España</w:t>
      </w:r>
      <w:r w:rsidR="00BC76D2">
        <w:rPr>
          <w:rFonts w:asciiTheme="minorHAnsi" w:hAnsiTheme="minorHAnsi"/>
          <w:color w:val="595959" w:themeColor="text1" w:themeTint="A6"/>
          <w:sz w:val="24"/>
          <w:szCs w:val="24"/>
        </w:rPr>
        <w:t>,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recibi</w:t>
      </w:r>
      <w:r w:rsidR="00BC76D2">
        <w:rPr>
          <w:rFonts w:asciiTheme="minorHAnsi" w:hAnsiTheme="minorHAnsi"/>
          <w:color w:val="595959" w:themeColor="text1" w:themeTint="A6"/>
          <w:sz w:val="24"/>
          <w:szCs w:val="24"/>
        </w:rPr>
        <w:t xml:space="preserve">endo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más de 100.000 visitantes solo en julio y agosto </w:t>
      </w:r>
      <w:r w:rsidR="000D248D">
        <w:rPr>
          <w:rFonts w:asciiTheme="minorHAnsi" w:hAnsiTheme="minorHAnsi"/>
          <w:color w:val="595959" w:themeColor="text1" w:themeTint="A6"/>
          <w:sz w:val="24"/>
          <w:szCs w:val="24"/>
        </w:rPr>
        <w:t xml:space="preserve">que beneficia 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económicamente </w:t>
      </w:r>
      <w:r w:rsidR="000D248D">
        <w:rPr>
          <w:rFonts w:asciiTheme="minorHAnsi" w:hAnsiTheme="minorHAnsi"/>
          <w:color w:val="595959" w:themeColor="text1" w:themeTint="A6"/>
          <w:sz w:val="24"/>
          <w:szCs w:val="24"/>
        </w:rPr>
        <w:t>al</w:t>
      </w:r>
      <w:r w:rsidRPr="001B5C6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resto de la provincia en todos los sectores.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br/>
      </w:r>
    </w:p>
    <w:p w14:paraId="1E6B06C6" w14:textId="77777777" w:rsidR="006E18F6" w:rsidRDefault="006E18F6" w:rsidP="006E18F6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>
        <w:rPr>
          <w:rFonts w:asciiTheme="minorHAnsi" w:hAnsiTheme="minorHAnsi"/>
          <w:color w:val="595959" w:themeColor="text1" w:themeTint="A6"/>
          <w:sz w:val="24"/>
          <w:szCs w:val="24"/>
        </w:rPr>
        <w:t xml:space="preserve">En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t xml:space="preserve">el año </w:t>
      </w:r>
      <w:r>
        <w:rPr>
          <w:rFonts w:asciiTheme="minorHAnsi" w:hAnsiTheme="minorHAnsi"/>
          <w:color w:val="595959" w:themeColor="text1" w:themeTint="A6"/>
          <w:sz w:val="24"/>
          <w:szCs w:val="24"/>
        </w:rPr>
        <w:t xml:space="preserve">2021 Brihuega es 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finalista de la Copa España Creativa Orihuela 2020</w:t>
      </w:r>
      <w:r w:rsidRPr="009024E3">
        <w:rPr>
          <w:rFonts w:ascii="Roboto" w:hAnsi="Roboto"/>
          <w:b/>
          <w:color w:val="263238"/>
          <w:spacing w:val="2"/>
          <w:shd w:val="clear" w:color="auto" w:fill="FFFFFF"/>
          <w:lang w:val="es-ES_tradnl" w:eastAsia="es-ES_tradnl"/>
        </w:rPr>
        <w:t xml:space="preserve"> </w:t>
      </w:r>
      <w:r w:rsidRPr="009024E3">
        <w:rPr>
          <w:rFonts w:asciiTheme="minorHAnsi" w:hAnsiTheme="minorHAnsi"/>
          <w:b/>
          <w:color w:val="595959" w:themeColor="text1" w:themeTint="A6"/>
          <w:sz w:val="24"/>
          <w:szCs w:val="24"/>
        </w:rPr>
        <w:t>por su proyecto “Brihuega es innovación</w:t>
      </w:r>
      <w:r w:rsidRPr="006E18F6">
        <w:rPr>
          <w:rFonts w:asciiTheme="minorHAnsi" w:hAnsiTheme="minorHAnsi"/>
          <w:color w:val="595959" w:themeColor="text1" w:themeTint="A6"/>
          <w:sz w:val="24"/>
          <w:szCs w:val="24"/>
        </w:rPr>
        <w:t>”</w:t>
      </w:r>
      <w:r w:rsidR="000A3CB8">
        <w:rPr>
          <w:rFonts w:asciiTheme="minorHAnsi" w:hAnsiTheme="minorHAnsi"/>
          <w:color w:val="595959" w:themeColor="text1" w:themeTint="A6"/>
          <w:sz w:val="24"/>
          <w:szCs w:val="24"/>
        </w:rPr>
        <w:t>,</w:t>
      </w:r>
      <w:r w:rsidRPr="006E18F6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="000A3CB8">
        <w:rPr>
          <w:rFonts w:asciiTheme="minorHAnsi" w:hAnsiTheme="minorHAnsi"/>
          <w:color w:val="595959" w:themeColor="text1" w:themeTint="A6"/>
          <w:sz w:val="24"/>
          <w:szCs w:val="24"/>
        </w:rPr>
        <w:t>por su aportación</w:t>
      </w:r>
      <w:r w:rsidR="007709FC">
        <w:rPr>
          <w:rFonts w:asciiTheme="minorHAnsi" w:hAnsiTheme="minorHAnsi"/>
          <w:color w:val="595959" w:themeColor="text1" w:themeTint="A6"/>
          <w:sz w:val="24"/>
          <w:szCs w:val="24"/>
        </w:rPr>
        <w:t xml:space="preserve"> </w:t>
      </w:r>
      <w:r w:rsidR="000A3CB8">
        <w:rPr>
          <w:rFonts w:asciiTheme="minorHAnsi" w:hAnsiTheme="minorHAnsi"/>
          <w:color w:val="595959" w:themeColor="text1" w:themeTint="A6"/>
          <w:sz w:val="24"/>
          <w:szCs w:val="24"/>
        </w:rPr>
        <w:t xml:space="preserve">en la búsqueda de soluciones de futuro </w:t>
      </w:r>
      <w:r w:rsidR="007709FC">
        <w:rPr>
          <w:rFonts w:asciiTheme="minorHAnsi" w:hAnsiTheme="minorHAnsi"/>
          <w:color w:val="595959" w:themeColor="text1" w:themeTint="A6"/>
          <w:sz w:val="24"/>
          <w:szCs w:val="24"/>
        </w:rPr>
        <w:t xml:space="preserve">para repensar y reactivar España desde la creatividad y </w:t>
      </w:r>
      <w:r w:rsidR="006E7979">
        <w:rPr>
          <w:rFonts w:asciiTheme="minorHAnsi" w:hAnsiTheme="minorHAnsi"/>
          <w:color w:val="595959" w:themeColor="text1" w:themeTint="A6"/>
          <w:sz w:val="24"/>
          <w:szCs w:val="24"/>
        </w:rPr>
        <w:t xml:space="preserve">la </w:t>
      </w:r>
      <w:r w:rsidR="007709FC">
        <w:rPr>
          <w:rFonts w:asciiTheme="minorHAnsi" w:hAnsiTheme="minorHAnsi"/>
          <w:color w:val="595959" w:themeColor="text1" w:themeTint="A6"/>
          <w:sz w:val="24"/>
          <w:szCs w:val="24"/>
        </w:rPr>
        <w:t>capacidad de innovar.</w:t>
      </w:r>
    </w:p>
    <w:p w14:paraId="0AEF9F8B" w14:textId="77777777" w:rsidR="008E287C" w:rsidRDefault="008E287C" w:rsidP="008E287C">
      <w:pPr>
        <w:spacing w:after="0" w:line="240" w:lineRule="auto"/>
        <w:rPr>
          <w:rFonts w:asciiTheme="minorHAnsi" w:hAnsiTheme="minorHAnsi"/>
          <w:color w:val="595959" w:themeColor="text1" w:themeTint="A6"/>
          <w:sz w:val="24"/>
          <w:szCs w:val="24"/>
        </w:rPr>
      </w:pPr>
      <w:r>
        <w:rPr>
          <w:rFonts w:asciiTheme="minorHAnsi" w:hAnsiTheme="minorHAnsi"/>
          <w:color w:val="595959" w:themeColor="text1" w:themeTint="A6"/>
          <w:sz w:val="24"/>
          <w:szCs w:val="24"/>
        </w:rPr>
        <w:br/>
      </w:r>
    </w:p>
    <w:p w14:paraId="25C84128" w14:textId="77777777" w:rsidR="008E287C" w:rsidRPr="008E287C" w:rsidRDefault="008E287C" w:rsidP="008E287C">
      <w:pPr>
        <w:spacing w:after="0" w:line="240" w:lineRule="auto"/>
        <w:rPr>
          <w:color w:val="595959" w:themeColor="text1" w:themeTint="A6"/>
          <w:sz w:val="16"/>
          <w:szCs w:val="16"/>
        </w:rPr>
      </w:pPr>
      <w:r>
        <w:rPr>
          <w:rFonts w:asciiTheme="minorHAnsi" w:hAnsiTheme="minorHAnsi"/>
          <w:color w:val="595959" w:themeColor="text1" w:themeTint="A6"/>
          <w:sz w:val="24"/>
          <w:szCs w:val="24"/>
        </w:rPr>
        <w:br/>
      </w:r>
      <w:r w:rsidRPr="008E287C">
        <w:rPr>
          <w:color w:val="595959" w:themeColor="text1" w:themeTint="A6"/>
          <w:sz w:val="16"/>
          <w:szCs w:val="16"/>
          <w:u w:val="single"/>
        </w:rPr>
        <w:t>Para más información</w:t>
      </w:r>
      <w:r w:rsidRPr="008E287C">
        <w:rPr>
          <w:color w:val="595959" w:themeColor="text1" w:themeTint="A6"/>
          <w:sz w:val="16"/>
          <w:szCs w:val="16"/>
        </w:rPr>
        <w:t xml:space="preserve"> </w:t>
      </w:r>
      <w:r w:rsidRPr="008E287C">
        <w:rPr>
          <w:color w:val="595959" w:themeColor="text1" w:themeTint="A6"/>
          <w:sz w:val="16"/>
          <w:szCs w:val="16"/>
        </w:rPr>
        <w:br/>
        <w:t>Comunicación Ayuntamiento de Brihuega</w:t>
      </w:r>
      <w:r>
        <w:rPr>
          <w:color w:val="595959" w:themeColor="text1" w:themeTint="A6"/>
          <w:sz w:val="16"/>
          <w:szCs w:val="16"/>
        </w:rPr>
        <w:t xml:space="preserve">: </w:t>
      </w:r>
      <w:proofErr w:type="spellStart"/>
      <w:r w:rsidRPr="008E287C">
        <w:rPr>
          <w:color w:val="595959" w:themeColor="text1" w:themeTint="A6"/>
          <w:sz w:val="16"/>
          <w:szCs w:val="16"/>
          <w:lang w:val="es-ES_tradnl"/>
        </w:rPr>
        <w:t>Ruraltific</w:t>
      </w:r>
      <w:proofErr w:type="spellEnd"/>
      <w:r w:rsidRPr="008E287C">
        <w:rPr>
          <w:color w:val="595959" w:themeColor="text1" w:themeTint="A6"/>
          <w:sz w:val="16"/>
          <w:szCs w:val="16"/>
          <w:lang w:val="es-ES_tradnl"/>
        </w:rPr>
        <w:t xml:space="preserve"> Media: </w:t>
      </w:r>
      <w:r w:rsidRPr="008E287C">
        <w:rPr>
          <w:color w:val="595959" w:themeColor="text1" w:themeTint="A6"/>
          <w:sz w:val="16"/>
          <w:szCs w:val="16"/>
        </w:rPr>
        <w:t xml:space="preserve">T: 616 279 809 / </w:t>
      </w:r>
      <w:r w:rsidRPr="008E287C">
        <w:rPr>
          <w:color w:val="595959" w:themeColor="text1" w:themeTint="A6"/>
          <w:sz w:val="16"/>
          <w:szCs w:val="16"/>
          <w:lang w:val="es-ES_tradnl"/>
        </w:rPr>
        <w:t>Mail: ruraltific@gmail.com</w:t>
      </w:r>
    </w:p>
    <w:p w14:paraId="0E787513" w14:textId="77777777" w:rsidR="00EF75A5" w:rsidRPr="008E287C" w:rsidRDefault="00EF75A5" w:rsidP="00C877D6">
      <w:pPr>
        <w:spacing w:after="0" w:line="240" w:lineRule="auto"/>
        <w:rPr>
          <w:color w:val="595959" w:themeColor="text1" w:themeTint="A6"/>
          <w:sz w:val="16"/>
          <w:szCs w:val="16"/>
        </w:rPr>
      </w:pPr>
    </w:p>
    <w:sectPr w:rsidR="00EF75A5" w:rsidRPr="008E287C" w:rsidSect="00EF75A5">
      <w:headerReference w:type="default" r:id="rId9"/>
      <w:pgSz w:w="11906" w:h="16838"/>
      <w:pgMar w:top="1417" w:right="1274" w:bottom="993" w:left="1701" w:header="426" w:footer="1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4F58F" w14:textId="77777777" w:rsidR="00A578FB" w:rsidRDefault="00A578FB" w:rsidP="00EF75A5">
      <w:pPr>
        <w:spacing w:after="0" w:line="240" w:lineRule="auto"/>
      </w:pPr>
      <w:r>
        <w:separator/>
      </w:r>
    </w:p>
  </w:endnote>
  <w:endnote w:type="continuationSeparator" w:id="0">
    <w:p w14:paraId="7B3F2755" w14:textId="77777777" w:rsidR="00A578FB" w:rsidRDefault="00A578FB" w:rsidP="00EF7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Book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AA7021" w14:textId="77777777" w:rsidR="00A578FB" w:rsidRDefault="00A578FB" w:rsidP="00EF75A5">
      <w:pPr>
        <w:spacing w:after="0" w:line="240" w:lineRule="auto"/>
      </w:pPr>
      <w:r>
        <w:separator/>
      </w:r>
    </w:p>
  </w:footnote>
  <w:footnote w:type="continuationSeparator" w:id="0">
    <w:p w14:paraId="083D224A" w14:textId="77777777" w:rsidR="00A578FB" w:rsidRDefault="00A578FB" w:rsidP="00EF75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79A0E" w14:textId="77777777" w:rsidR="00EF75A5" w:rsidRDefault="008C32AF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0" locked="0" layoutInCell="1" allowOverlap="1" wp14:anchorId="61718C69" wp14:editId="5C248563">
          <wp:simplePos x="0" y="0"/>
          <wp:positionH relativeFrom="margin">
            <wp:posOffset>3768725</wp:posOffset>
          </wp:positionH>
          <wp:positionV relativeFrom="margin">
            <wp:posOffset>-887095</wp:posOffset>
          </wp:positionV>
          <wp:extent cx="2055495" cy="83756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brihueg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495" cy="837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0DF111" w14:textId="77777777" w:rsidR="00B069CD" w:rsidRPr="00637E72" w:rsidRDefault="00490BAB">
    <w:pPr>
      <w:pStyle w:val="Encabezado"/>
      <w:rPr>
        <w:b/>
        <w:color w:val="595959" w:themeColor="text1" w:themeTint="A6"/>
        <w:sz w:val="18"/>
        <w:szCs w:val="18"/>
      </w:rPr>
    </w:pPr>
    <w:r w:rsidRPr="00637E72">
      <w:rPr>
        <w:b/>
        <w:color w:val="595959" w:themeColor="text1" w:themeTint="A6"/>
        <w:sz w:val="18"/>
        <w:szCs w:val="18"/>
      </w:rPr>
      <w:t>Ayuntamiento de Brihuega</w:t>
    </w:r>
  </w:p>
  <w:p w14:paraId="5DE5D4D1" w14:textId="77777777" w:rsidR="00B96CC0" w:rsidRPr="00637E72" w:rsidRDefault="00B96CC0" w:rsidP="009E47AD">
    <w:pPr>
      <w:pStyle w:val="Encabezado"/>
      <w:spacing w:line="120" w:lineRule="atLeast"/>
      <w:rPr>
        <w:color w:val="7F7F7F" w:themeColor="text1" w:themeTint="80"/>
        <w:sz w:val="16"/>
        <w:szCs w:val="16"/>
      </w:rPr>
    </w:pPr>
    <w:r w:rsidRPr="00637E72">
      <w:rPr>
        <w:color w:val="7F7F7F" w:themeColor="text1" w:themeTint="80"/>
        <w:sz w:val="16"/>
        <w:szCs w:val="16"/>
      </w:rPr>
      <w:t>Comunicación</w:t>
    </w:r>
    <w:r w:rsidR="00490BAB" w:rsidRPr="00637E72">
      <w:rPr>
        <w:color w:val="7F7F7F" w:themeColor="text1" w:themeTint="80"/>
        <w:sz w:val="16"/>
        <w:szCs w:val="16"/>
      </w:rPr>
      <w:t>:</w:t>
    </w:r>
    <w:r w:rsidRPr="00637E72">
      <w:rPr>
        <w:color w:val="7F7F7F" w:themeColor="text1" w:themeTint="80"/>
        <w:sz w:val="16"/>
        <w:szCs w:val="16"/>
      </w:rPr>
      <w:t xml:space="preserve"> (+34) 616 279 809</w:t>
    </w:r>
  </w:p>
  <w:p w14:paraId="5522463E" w14:textId="77777777" w:rsidR="00B069CD" w:rsidRPr="00637E72" w:rsidRDefault="00B069CD" w:rsidP="009E47AD">
    <w:pPr>
      <w:pStyle w:val="Encabezado"/>
      <w:spacing w:line="120" w:lineRule="atLeast"/>
      <w:rPr>
        <w:color w:val="7F7F7F" w:themeColor="text1" w:themeTint="80"/>
        <w:sz w:val="16"/>
        <w:szCs w:val="16"/>
      </w:rPr>
    </w:pPr>
    <w:r w:rsidRPr="00637E72">
      <w:rPr>
        <w:color w:val="7F7F7F" w:themeColor="text1" w:themeTint="80"/>
        <w:sz w:val="16"/>
        <w:szCs w:val="16"/>
      </w:rPr>
      <w:t>Plaza del Coso 1</w:t>
    </w:r>
    <w:r w:rsidR="009E47AD" w:rsidRPr="00637E72">
      <w:rPr>
        <w:color w:val="7F7F7F" w:themeColor="text1" w:themeTint="80"/>
        <w:sz w:val="16"/>
        <w:szCs w:val="16"/>
      </w:rPr>
      <w:t xml:space="preserve">. 19400 </w:t>
    </w:r>
    <w:r w:rsidR="00490BAB" w:rsidRPr="00637E72">
      <w:rPr>
        <w:color w:val="7F7F7F" w:themeColor="text1" w:themeTint="80"/>
        <w:sz w:val="16"/>
        <w:szCs w:val="16"/>
      </w:rPr>
      <w:t xml:space="preserve">Brihuega, </w:t>
    </w:r>
    <w:r w:rsidR="009E47AD" w:rsidRPr="00637E72">
      <w:rPr>
        <w:color w:val="7F7F7F" w:themeColor="text1" w:themeTint="80"/>
        <w:sz w:val="16"/>
        <w:szCs w:val="16"/>
      </w:rPr>
      <w:t>Guadalajara</w:t>
    </w:r>
  </w:p>
  <w:p w14:paraId="1EED9D14" w14:textId="77777777" w:rsidR="00B069CD" w:rsidRDefault="00490BAB">
    <w:pPr>
      <w:pStyle w:val="Encabezado"/>
    </w:pPr>
    <w:r>
      <w:rPr>
        <w:noProof/>
        <w:lang w:val="es-ES_tradnl" w:eastAsia="es-ES_tradnl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001E20BA" wp14:editId="1EDA396B">
              <wp:simplePos x="0" y="0"/>
              <wp:positionH relativeFrom="column">
                <wp:posOffset>-114935</wp:posOffset>
              </wp:positionH>
              <wp:positionV relativeFrom="paragraph">
                <wp:posOffset>110490</wp:posOffset>
              </wp:positionV>
              <wp:extent cx="5829935" cy="1905"/>
              <wp:effectExtent l="0" t="0" r="37465" b="48895"/>
              <wp:wrapNone/>
              <wp:docPr id="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935" cy="190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21BAB641" id="Line 16" o:spid="_x0000_s1026" style="position:absolute;flip:y;z-index:25166233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9.05pt,8.7pt" to="450pt,8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" strokecolor="#a5a5a5 [209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16810"/>
    <w:multiLevelType w:val="hybridMultilevel"/>
    <w:tmpl w:val="25128D5A"/>
    <w:lvl w:ilvl="0" w:tplc="38104FF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B22CF2"/>
    <w:multiLevelType w:val="hybridMultilevel"/>
    <w:tmpl w:val="EC400C9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D694C"/>
    <w:multiLevelType w:val="multilevel"/>
    <w:tmpl w:val="5CF000F8"/>
    <w:lvl w:ilvl="0">
      <w:start w:val="1"/>
      <w:numFmt w:val="decimal"/>
      <w:lvlText w:val="%1."/>
      <w:lvlJc w:val="left"/>
      <w:pPr>
        <w:ind w:left="360" w:hanging="24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821" w:hanging="420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2">
      <w:numFmt w:val="bullet"/>
      <w:lvlText w:val="-"/>
      <w:lvlJc w:val="left"/>
      <w:pPr>
        <w:ind w:left="949" w:hanging="123"/>
      </w:pPr>
      <w:rPr>
        <w:rFonts w:ascii="Calibri" w:eastAsia="Calibri" w:hAnsi="Calibri" w:cs="Calibri" w:hint="default"/>
        <w:w w:val="100"/>
        <w:sz w:val="23"/>
        <w:szCs w:val="23"/>
        <w:lang w:val="es-ES" w:eastAsia="en-US" w:bidi="ar-SA"/>
      </w:rPr>
    </w:lvl>
    <w:lvl w:ilvl="3">
      <w:numFmt w:val="bullet"/>
      <w:lvlText w:val="•"/>
      <w:lvlJc w:val="left"/>
      <w:pPr>
        <w:ind w:left="1985" w:hanging="12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031" w:hanging="12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77" w:hanging="12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123" w:hanging="12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169" w:hanging="12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14" w:hanging="123"/>
      </w:pPr>
      <w:rPr>
        <w:rFonts w:hint="default"/>
        <w:lang w:val="es-ES" w:eastAsia="en-US" w:bidi="ar-SA"/>
      </w:rPr>
    </w:lvl>
  </w:abstractNum>
  <w:abstractNum w:abstractNumId="3" w15:restartNumberingAfterBreak="0">
    <w:nsid w:val="1982459B"/>
    <w:multiLevelType w:val="hybridMultilevel"/>
    <w:tmpl w:val="E9E810B4"/>
    <w:lvl w:ilvl="0" w:tplc="47862D3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805DFD"/>
    <w:multiLevelType w:val="hybridMultilevel"/>
    <w:tmpl w:val="043A89A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A750FD"/>
    <w:multiLevelType w:val="hybridMultilevel"/>
    <w:tmpl w:val="0E38DD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131BCA"/>
    <w:multiLevelType w:val="hybridMultilevel"/>
    <w:tmpl w:val="8872054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55F52"/>
    <w:multiLevelType w:val="hybridMultilevel"/>
    <w:tmpl w:val="0D4C9BC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CB2BB3"/>
    <w:multiLevelType w:val="multilevel"/>
    <w:tmpl w:val="2710FDE6"/>
    <w:lvl w:ilvl="0">
      <w:start w:val="2"/>
      <w:numFmt w:val="decimal"/>
      <w:lvlText w:val="%1"/>
      <w:lvlJc w:val="left"/>
      <w:pPr>
        <w:ind w:left="538" w:hanging="420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2293" w:hanging="42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69" w:hanging="4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46" w:hanging="4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23" w:hanging="4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99" w:hanging="4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6" w:hanging="4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53" w:hanging="420"/>
      </w:pPr>
      <w:rPr>
        <w:rFonts w:hint="default"/>
        <w:lang w:val="es-ES" w:eastAsia="en-US" w:bidi="ar-SA"/>
      </w:rPr>
    </w:lvl>
  </w:abstractNum>
  <w:abstractNum w:abstractNumId="9" w15:restartNumberingAfterBreak="0">
    <w:nsid w:val="3BF01FB1"/>
    <w:multiLevelType w:val="hybridMultilevel"/>
    <w:tmpl w:val="0842414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9076050"/>
    <w:multiLevelType w:val="hybridMultilevel"/>
    <w:tmpl w:val="3E884792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520CC8"/>
    <w:multiLevelType w:val="multilevel"/>
    <w:tmpl w:val="F2C4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D00659"/>
    <w:multiLevelType w:val="hybridMultilevel"/>
    <w:tmpl w:val="556C87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81341"/>
    <w:multiLevelType w:val="hybridMultilevel"/>
    <w:tmpl w:val="6BC037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C08C5"/>
    <w:multiLevelType w:val="hybridMultilevel"/>
    <w:tmpl w:val="3A60BD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1126D9"/>
    <w:multiLevelType w:val="hybridMultilevel"/>
    <w:tmpl w:val="1E4A3FF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87606C"/>
    <w:multiLevelType w:val="hybridMultilevel"/>
    <w:tmpl w:val="515824C0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3B5819"/>
    <w:multiLevelType w:val="hybridMultilevel"/>
    <w:tmpl w:val="EB7CA4E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4716C1"/>
    <w:multiLevelType w:val="hybridMultilevel"/>
    <w:tmpl w:val="0598DA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8"/>
  </w:num>
  <w:num w:numId="4">
    <w:abstractNumId w:val="11"/>
  </w:num>
  <w:num w:numId="5">
    <w:abstractNumId w:val="17"/>
  </w:num>
  <w:num w:numId="6">
    <w:abstractNumId w:val="16"/>
  </w:num>
  <w:num w:numId="7">
    <w:abstractNumId w:val="1"/>
  </w:num>
  <w:num w:numId="8">
    <w:abstractNumId w:val="7"/>
  </w:num>
  <w:num w:numId="9">
    <w:abstractNumId w:val="3"/>
  </w:num>
  <w:num w:numId="10">
    <w:abstractNumId w:val="5"/>
  </w:num>
  <w:num w:numId="11">
    <w:abstractNumId w:val="15"/>
  </w:num>
  <w:num w:numId="12">
    <w:abstractNumId w:val="0"/>
  </w:num>
  <w:num w:numId="13">
    <w:abstractNumId w:val="4"/>
  </w:num>
  <w:num w:numId="14">
    <w:abstractNumId w:val="9"/>
  </w:num>
  <w:num w:numId="15">
    <w:abstractNumId w:val="12"/>
  </w:num>
  <w:num w:numId="16">
    <w:abstractNumId w:val="14"/>
  </w:num>
  <w:num w:numId="17">
    <w:abstractNumId w:val="2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AF7"/>
    <w:rsid w:val="00001248"/>
    <w:rsid w:val="00020021"/>
    <w:rsid w:val="000344DC"/>
    <w:rsid w:val="0005388B"/>
    <w:rsid w:val="00067020"/>
    <w:rsid w:val="00075336"/>
    <w:rsid w:val="00077BC9"/>
    <w:rsid w:val="0008521B"/>
    <w:rsid w:val="000A2C54"/>
    <w:rsid w:val="000A3CB8"/>
    <w:rsid w:val="000A787F"/>
    <w:rsid w:val="000D248D"/>
    <w:rsid w:val="000D4523"/>
    <w:rsid w:val="000E132B"/>
    <w:rsid w:val="000E135A"/>
    <w:rsid w:val="000E1BF1"/>
    <w:rsid w:val="000F0308"/>
    <w:rsid w:val="000F0971"/>
    <w:rsid w:val="000F59B7"/>
    <w:rsid w:val="0010268B"/>
    <w:rsid w:val="00106541"/>
    <w:rsid w:val="00136F99"/>
    <w:rsid w:val="00153A4A"/>
    <w:rsid w:val="00153CA4"/>
    <w:rsid w:val="00160DA2"/>
    <w:rsid w:val="001731BA"/>
    <w:rsid w:val="00173622"/>
    <w:rsid w:val="00182FA3"/>
    <w:rsid w:val="00186AA3"/>
    <w:rsid w:val="00190D92"/>
    <w:rsid w:val="001966BD"/>
    <w:rsid w:val="001B5C66"/>
    <w:rsid w:val="001D24EC"/>
    <w:rsid w:val="001D28A0"/>
    <w:rsid w:val="001E0869"/>
    <w:rsid w:val="001F0A5B"/>
    <w:rsid w:val="00202CE0"/>
    <w:rsid w:val="002102B5"/>
    <w:rsid w:val="00234B49"/>
    <w:rsid w:val="00240D7B"/>
    <w:rsid w:val="00240FFB"/>
    <w:rsid w:val="00247A8C"/>
    <w:rsid w:val="002612BA"/>
    <w:rsid w:val="00261B6A"/>
    <w:rsid w:val="00262636"/>
    <w:rsid w:val="00264739"/>
    <w:rsid w:val="002661EB"/>
    <w:rsid w:val="00284054"/>
    <w:rsid w:val="002852D3"/>
    <w:rsid w:val="00286178"/>
    <w:rsid w:val="002A4CB9"/>
    <w:rsid w:val="002B37AB"/>
    <w:rsid w:val="002B5558"/>
    <w:rsid w:val="002B57AB"/>
    <w:rsid w:val="002B7FBE"/>
    <w:rsid w:val="002D5E61"/>
    <w:rsid w:val="002D6D15"/>
    <w:rsid w:val="002E57BF"/>
    <w:rsid w:val="002E73B3"/>
    <w:rsid w:val="002F1A1A"/>
    <w:rsid w:val="002F5F46"/>
    <w:rsid w:val="00311A10"/>
    <w:rsid w:val="00324690"/>
    <w:rsid w:val="003422C0"/>
    <w:rsid w:val="00371093"/>
    <w:rsid w:val="0037170F"/>
    <w:rsid w:val="00377F0B"/>
    <w:rsid w:val="0038185B"/>
    <w:rsid w:val="00387735"/>
    <w:rsid w:val="00387CD3"/>
    <w:rsid w:val="003A5AEF"/>
    <w:rsid w:val="003B11F4"/>
    <w:rsid w:val="003B6A75"/>
    <w:rsid w:val="003D2845"/>
    <w:rsid w:val="003D40A2"/>
    <w:rsid w:val="003E5ABE"/>
    <w:rsid w:val="003E5AFC"/>
    <w:rsid w:val="003F58FF"/>
    <w:rsid w:val="00405B9D"/>
    <w:rsid w:val="004145CB"/>
    <w:rsid w:val="00421658"/>
    <w:rsid w:val="004604A0"/>
    <w:rsid w:val="00466D48"/>
    <w:rsid w:val="00470648"/>
    <w:rsid w:val="004747AA"/>
    <w:rsid w:val="00490BAB"/>
    <w:rsid w:val="0049744E"/>
    <w:rsid w:val="004A781C"/>
    <w:rsid w:val="004B11F2"/>
    <w:rsid w:val="004C2453"/>
    <w:rsid w:val="004C3D4E"/>
    <w:rsid w:val="004D1266"/>
    <w:rsid w:val="004D6043"/>
    <w:rsid w:val="004E51BD"/>
    <w:rsid w:val="004E54DF"/>
    <w:rsid w:val="005029C9"/>
    <w:rsid w:val="0051750A"/>
    <w:rsid w:val="00531BAC"/>
    <w:rsid w:val="0054413A"/>
    <w:rsid w:val="0055479D"/>
    <w:rsid w:val="005571B2"/>
    <w:rsid w:val="00563803"/>
    <w:rsid w:val="005725C4"/>
    <w:rsid w:val="00575D78"/>
    <w:rsid w:val="005818FC"/>
    <w:rsid w:val="00582AFB"/>
    <w:rsid w:val="005866F4"/>
    <w:rsid w:val="005869FE"/>
    <w:rsid w:val="005A0E70"/>
    <w:rsid w:val="005A3E95"/>
    <w:rsid w:val="005B34B7"/>
    <w:rsid w:val="005B3565"/>
    <w:rsid w:val="005B6FCC"/>
    <w:rsid w:val="005E43E2"/>
    <w:rsid w:val="005E79FB"/>
    <w:rsid w:val="005F3EAB"/>
    <w:rsid w:val="006044B5"/>
    <w:rsid w:val="00612237"/>
    <w:rsid w:val="00614269"/>
    <w:rsid w:val="00626609"/>
    <w:rsid w:val="00637E72"/>
    <w:rsid w:val="00644074"/>
    <w:rsid w:val="006550A3"/>
    <w:rsid w:val="006638C5"/>
    <w:rsid w:val="00671B6C"/>
    <w:rsid w:val="00681A84"/>
    <w:rsid w:val="006B6351"/>
    <w:rsid w:val="006C3523"/>
    <w:rsid w:val="006D4C53"/>
    <w:rsid w:val="006E0AF7"/>
    <w:rsid w:val="006E18F6"/>
    <w:rsid w:val="006E7979"/>
    <w:rsid w:val="006F303E"/>
    <w:rsid w:val="006F77B9"/>
    <w:rsid w:val="00700642"/>
    <w:rsid w:val="00701D1D"/>
    <w:rsid w:val="00712782"/>
    <w:rsid w:val="00713D03"/>
    <w:rsid w:val="007143BF"/>
    <w:rsid w:val="00714DC7"/>
    <w:rsid w:val="00717E04"/>
    <w:rsid w:val="00762A87"/>
    <w:rsid w:val="007631DA"/>
    <w:rsid w:val="0076577C"/>
    <w:rsid w:val="0077062E"/>
    <w:rsid w:val="007709FC"/>
    <w:rsid w:val="007831D4"/>
    <w:rsid w:val="007D127A"/>
    <w:rsid w:val="007E38FE"/>
    <w:rsid w:val="007F0A2C"/>
    <w:rsid w:val="007F1EE6"/>
    <w:rsid w:val="007F7C73"/>
    <w:rsid w:val="00800BA0"/>
    <w:rsid w:val="008030FA"/>
    <w:rsid w:val="00805EF9"/>
    <w:rsid w:val="008121BC"/>
    <w:rsid w:val="008315FF"/>
    <w:rsid w:val="00842FEC"/>
    <w:rsid w:val="008670BC"/>
    <w:rsid w:val="00873BAE"/>
    <w:rsid w:val="00874FAF"/>
    <w:rsid w:val="008B0118"/>
    <w:rsid w:val="008B597D"/>
    <w:rsid w:val="008C32AF"/>
    <w:rsid w:val="008C6B2B"/>
    <w:rsid w:val="008D18C6"/>
    <w:rsid w:val="008D2049"/>
    <w:rsid w:val="008D520D"/>
    <w:rsid w:val="008E287C"/>
    <w:rsid w:val="008E69EE"/>
    <w:rsid w:val="008F2C23"/>
    <w:rsid w:val="008F3984"/>
    <w:rsid w:val="008F3F09"/>
    <w:rsid w:val="008F48A6"/>
    <w:rsid w:val="009024E3"/>
    <w:rsid w:val="00910436"/>
    <w:rsid w:val="00914A09"/>
    <w:rsid w:val="00943388"/>
    <w:rsid w:val="0095223D"/>
    <w:rsid w:val="009807C9"/>
    <w:rsid w:val="009B2FB8"/>
    <w:rsid w:val="009B7EEB"/>
    <w:rsid w:val="009C0CEC"/>
    <w:rsid w:val="009E47AD"/>
    <w:rsid w:val="00A23B03"/>
    <w:rsid w:val="00A41A95"/>
    <w:rsid w:val="00A52333"/>
    <w:rsid w:val="00A578FB"/>
    <w:rsid w:val="00A663D4"/>
    <w:rsid w:val="00A671F1"/>
    <w:rsid w:val="00A87331"/>
    <w:rsid w:val="00A90740"/>
    <w:rsid w:val="00AE1E30"/>
    <w:rsid w:val="00AF1B62"/>
    <w:rsid w:val="00AF6E90"/>
    <w:rsid w:val="00B069CD"/>
    <w:rsid w:val="00B07ED0"/>
    <w:rsid w:val="00B13FF6"/>
    <w:rsid w:val="00B25B66"/>
    <w:rsid w:val="00B36AC2"/>
    <w:rsid w:val="00B44060"/>
    <w:rsid w:val="00B56C42"/>
    <w:rsid w:val="00B573C0"/>
    <w:rsid w:val="00B90B0E"/>
    <w:rsid w:val="00B96CC0"/>
    <w:rsid w:val="00BA2D37"/>
    <w:rsid w:val="00BA7402"/>
    <w:rsid w:val="00BB20F5"/>
    <w:rsid w:val="00BB2A83"/>
    <w:rsid w:val="00BB7761"/>
    <w:rsid w:val="00BC76D2"/>
    <w:rsid w:val="00BE5721"/>
    <w:rsid w:val="00C0093E"/>
    <w:rsid w:val="00C17372"/>
    <w:rsid w:val="00C21965"/>
    <w:rsid w:val="00C23B58"/>
    <w:rsid w:val="00C37066"/>
    <w:rsid w:val="00C474DB"/>
    <w:rsid w:val="00C47F06"/>
    <w:rsid w:val="00C5723A"/>
    <w:rsid w:val="00C707AC"/>
    <w:rsid w:val="00C71E86"/>
    <w:rsid w:val="00C84906"/>
    <w:rsid w:val="00C85F53"/>
    <w:rsid w:val="00C877D6"/>
    <w:rsid w:val="00CA23E4"/>
    <w:rsid w:val="00CA7F06"/>
    <w:rsid w:val="00CB4D46"/>
    <w:rsid w:val="00CC7D66"/>
    <w:rsid w:val="00CD49D3"/>
    <w:rsid w:val="00CE21AC"/>
    <w:rsid w:val="00CF2659"/>
    <w:rsid w:val="00D14FCE"/>
    <w:rsid w:val="00D160C4"/>
    <w:rsid w:val="00D4047A"/>
    <w:rsid w:val="00D46646"/>
    <w:rsid w:val="00D56CF4"/>
    <w:rsid w:val="00D602F9"/>
    <w:rsid w:val="00D6422E"/>
    <w:rsid w:val="00D7296D"/>
    <w:rsid w:val="00D87C1E"/>
    <w:rsid w:val="00D915A5"/>
    <w:rsid w:val="00D92531"/>
    <w:rsid w:val="00DA4FE4"/>
    <w:rsid w:val="00DD0DA0"/>
    <w:rsid w:val="00DE3F0A"/>
    <w:rsid w:val="00E02EB8"/>
    <w:rsid w:val="00E2313F"/>
    <w:rsid w:val="00E30200"/>
    <w:rsid w:val="00E444BA"/>
    <w:rsid w:val="00E53E0B"/>
    <w:rsid w:val="00E55D51"/>
    <w:rsid w:val="00E56859"/>
    <w:rsid w:val="00E604EC"/>
    <w:rsid w:val="00E620FE"/>
    <w:rsid w:val="00E634DF"/>
    <w:rsid w:val="00E74D41"/>
    <w:rsid w:val="00E825A7"/>
    <w:rsid w:val="00EA0349"/>
    <w:rsid w:val="00EA7228"/>
    <w:rsid w:val="00ED10AD"/>
    <w:rsid w:val="00ED1636"/>
    <w:rsid w:val="00ED2B5D"/>
    <w:rsid w:val="00ED6F52"/>
    <w:rsid w:val="00EE0735"/>
    <w:rsid w:val="00EE763E"/>
    <w:rsid w:val="00EF75A5"/>
    <w:rsid w:val="00F219C5"/>
    <w:rsid w:val="00F30099"/>
    <w:rsid w:val="00F72427"/>
    <w:rsid w:val="00F74ACC"/>
    <w:rsid w:val="00F82C9F"/>
    <w:rsid w:val="00F857BD"/>
    <w:rsid w:val="00F90514"/>
    <w:rsid w:val="00F91B3A"/>
    <w:rsid w:val="00F95E01"/>
    <w:rsid w:val="00FA7B9B"/>
    <w:rsid w:val="00FC513C"/>
    <w:rsid w:val="00FD1DCD"/>
    <w:rsid w:val="00FE3D6E"/>
    <w:rsid w:val="00FE62DD"/>
    <w:rsid w:val="00FE7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2BB46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760C5"/>
    <w:pPr>
      <w:spacing w:after="200" w:line="276" w:lineRule="auto"/>
    </w:pPr>
    <w:rPr>
      <w:sz w:val="22"/>
      <w:szCs w:val="22"/>
      <w:lang w:val="es-ES"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E620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link w:val="Ttulo4Car"/>
    <w:uiPriority w:val="9"/>
    <w:qFormat/>
    <w:rsid w:val="006D0439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22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2277"/>
  </w:style>
  <w:style w:type="paragraph" w:styleId="Piedepgina">
    <w:name w:val="footer"/>
    <w:basedOn w:val="Normal"/>
    <w:link w:val="PiedepginaCar"/>
    <w:uiPriority w:val="99"/>
    <w:unhideWhenUsed/>
    <w:rsid w:val="004922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2277"/>
  </w:style>
  <w:style w:type="paragraph" w:styleId="Textodeglobo">
    <w:name w:val="Balloon Text"/>
    <w:basedOn w:val="Normal"/>
    <w:link w:val="TextodegloboCar"/>
    <w:uiPriority w:val="99"/>
    <w:semiHidden/>
    <w:unhideWhenUsed/>
    <w:rsid w:val="00492277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492277"/>
    <w:rPr>
      <w:rFonts w:ascii="Tahoma" w:hAnsi="Tahoma" w:cs="Tahoma"/>
      <w:sz w:val="16"/>
      <w:szCs w:val="16"/>
    </w:rPr>
  </w:style>
  <w:style w:type="paragraph" w:customStyle="1" w:styleId="Listavistosa-nfasis11">
    <w:name w:val="Lista vistosa - Énfasis 11"/>
    <w:basedOn w:val="Normal"/>
    <w:uiPriority w:val="34"/>
    <w:qFormat/>
    <w:rsid w:val="00DA3460"/>
    <w:pPr>
      <w:ind w:left="720"/>
      <w:contextualSpacing/>
    </w:pPr>
  </w:style>
  <w:style w:type="table" w:styleId="Tablaconcuadrcula">
    <w:name w:val="Table Grid"/>
    <w:basedOn w:val="Tablanormal"/>
    <w:uiPriority w:val="59"/>
    <w:rsid w:val="00490D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E49D1"/>
  </w:style>
  <w:style w:type="character" w:styleId="Hipervnculo">
    <w:name w:val="Hyperlink"/>
    <w:uiPriority w:val="99"/>
    <w:unhideWhenUsed/>
    <w:rsid w:val="00BA7C24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BD1804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7068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Textoennegrita">
    <w:name w:val="Strong"/>
    <w:uiPriority w:val="22"/>
    <w:qFormat/>
    <w:rsid w:val="0070681E"/>
    <w:rPr>
      <w:b/>
      <w:bCs/>
    </w:rPr>
  </w:style>
  <w:style w:type="paragraph" w:customStyle="1" w:styleId="Sombreadovistoso-nfasis11">
    <w:name w:val="Sombreado vistoso - Énfasis 11"/>
    <w:hidden/>
    <w:uiPriority w:val="99"/>
    <w:semiHidden/>
    <w:rsid w:val="00BE29F4"/>
    <w:rPr>
      <w:sz w:val="22"/>
      <w:szCs w:val="22"/>
      <w:lang w:val="es-ES" w:eastAsia="es-ES"/>
    </w:rPr>
  </w:style>
  <w:style w:type="character" w:customStyle="1" w:styleId="il">
    <w:name w:val="il"/>
    <w:rsid w:val="002902A2"/>
  </w:style>
  <w:style w:type="character" w:customStyle="1" w:styleId="A5">
    <w:name w:val="A5"/>
    <w:uiPriority w:val="99"/>
    <w:rsid w:val="002902A2"/>
    <w:rPr>
      <w:rFonts w:cs="Whitney Book"/>
      <w:color w:val="808284"/>
      <w:sz w:val="18"/>
      <w:szCs w:val="18"/>
    </w:rPr>
  </w:style>
  <w:style w:type="character" w:customStyle="1" w:styleId="A6">
    <w:name w:val="A6"/>
    <w:uiPriority w:val="99"/>
    <w:rsid w:val="00895DD5"/>
    <w:rPr>
      <w:rFonts w:cs="Whitney Book"/>
      <w:color w:val="211D1E"/>
      <w:sz w:val="16"/>
      <w:szCs w:val="16"/>
    </w:rPr>
  </w:style>
  <w:style w:type="paragraph" w:customStyle="1" w:styleId="Pa1">
    <w:name w:val="Pa1"/>
    <w:basedOn w:val="Normal"/>
    <w:next w:val="Normal"/>
    <w:uiPriority w:val="99"/>
    <w:rsid w:val="00895DD5"/>
    <w:pPr>
      <w:autoSpaceDE w:val="0"/>
      <w:autoSpaceDN w:val="0"/>
      <w:adjustRightInd w:val="0"/>
      <w:spacing w:after="0" w:line="241" w:lineRule="atLeast"/>
    </w:pPr>
    <w:rPr>
      <w:rFonts w:ascii="Whitney Book" w:hAnsi="Whitney Book"/>
      <w:sz w:val="24"/>
      <w:szCs w:val="24"/>
    </w:rPr>
  </w:style>
  <w:style w:type="character" w:customStyle="1" w:styleId="A8">
    <w:name w:val="A8"/>
    <w:uiPriority w:val="99"/>
    <w:rsid w:val="00895DD5"/>
    <w:rPr>
      <w:rFonts w:cs="Whitney Book"/>
      <w:color w:val="211D1E"/>
      <w:sz w:val="9"/>
      <w:szCs w:val="9"/>
    </w:rPr>
  </w:style>
  <w:style w:type="character" w:customStyle="1" w:styleId="Ttulo4Car">
    <w:name w:val="Título 4 Car"/>
    <w:link w:val="Ttulo4"/>
    <w:uiPriority w:val="9"/>
    <w:rsid w:val="006D0439"/>
    <w:rPr>
      <w:rFonts w:ascii="Times New Roman" w:hAnsi="Times New Roman"/>
      <w:b/>
      <w:bCs/>
      <w:sz w:val="24"/>
      <w:szCs w:val="24"/>
    </w:rPr>
  </w:style>
  <w:style w:type="character" w:customStyle="1" w:styleId="screen-name">
    <w:name w:val="screen-name"/>
    <w:rsid w:val="00D22AAF"/>
  </w:style>
  <w:style w:type="character" w:customStyle="1" w:styleId="u-linkcomplex-target">
    <w:name w:val="u-linkcomplex-target"/>
    <w:rsid w:val="00D22AAF"/>
  </w:style>
  <w:style w:type="paragraph" w:customStyle="1" w:styleId="Default">
    <w:name w:val="Default"/>
    <w:rsid w:val="00BB00E3"/>
    <w:pPr>
      <w:widowControl w:val="0"/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Prrafodelista">
    <w:name w:val="List Paragraph"/>
    <w:basedOn w:val="Normal"/>
    <w:uiPriority w:val="1"/>
    <w:qFormat/>
    <w:rsid w:val="00ED2B5D"/>
    <w:pPr>
      <w:ind w:left="708"/>
    </w:pPr>
  </w:style>
  <w:style w:type="paragraph" w:styleId="Textoindependiente">
    <w:name w:val="Body Text"/>
    <w:basedOn w:val="Normal"/>
    <w:link w:val="TextoindependienteCar"/>
    <w:uiPriority w:val="1"/>
    <w:qFormat/>
    <w:rsid w:val="00A671F1"/>
    <w:pPr>
      <w:widowControl w:val="0"/>
      <w:autoSpaceDE w:val="0"/>
      <w:autoSpaceDN w:val="0"/>
      <w:spacing w:after="0" w:line="240" w:lineRule="auto"/>
    </w:pPr>
    <w:rPr>
      <w:rFonts w:eastAsia="Calibri" w:cs="Calibri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671F1"/>
    <w:rPr>
      <w:rFonts w:eastAsia="Calibri" w:cs="Calibri"/>
      <w:sz w:val="24"/>
      <w:szCs w:val="24"/>
      <w:lang w:val="es-ES" w:eastAsia="en-US"/>
    </w:rPr>
  </w:style>
  <w:style w:type="character" w:customStyle="1" w:styleId="Ttulo2Car">
    <w:name w:val="Título 2 Car"/>
    <w:basedOn w:val="Fuentedeprrafopredeter"/>
    <w:link w:val="Ttulo2"/>
    <w:semiHidden/>
    <w:rsid w:val="00E620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"/>
    </w:rPr>
  </w:style>
  <w:style w:type="paragraph" w:customStyle="1" w:styleId="yiv2558188528ydp34649a99yiv7557517009ydp5cc440ccyiv6164624192ydp85e1ec2yiv1154491734msonormal">
    <w:name w:val="yiv2558188528ydp34649a99yiv7557517009ydp5cc440ccyiv6164624192ydp85e1ec2yiv1154491734msonormal"/>
    <w:basedOn w:val="Normal"/>
    <w:rsid w:val="004C24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v1msonormal">
    <w:name w:val="v1msonormal"/>
    <w:basedOn w:val="Normal"/>
    <w:rsid w:val="00202C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Santander</Company>
  <LinksUpToDate>false</LinksUpToDate>
  <CharactersWithSpaces>3435</CharactersWithSpaces>
  <SharedDoc>false</SharedDoc>
  <HLinks>
    <vt:vector size="36" baseType="variant">
      <vt:variant>
        <vt:i4>2949145</vt:i4>
      </vt:variant>
      <vt:variant>
        <vt:i4>15</vt:i4>
      </vt:variant>
      <vt:variant>
        <vt:i4>0</vt:i4>
      </vt:variant>
      <vt:variant>
        <vt:i4>5</vt:i4>
      </vt:variant>
      <vt:variant>
        <vt:lpwstr>http://twitter.com/ueprensa</vt:lpwstr>
      </vt:variant>
      <vt:variant>
        <vt:lpwstr/>
      </vt:variant>
      <vt:variant>
        <vt:i4>4653149</vt:i4>
      </vt:variant>
      <vt:variant>
        <vt:i4>12</vt:i4>
      </vt:variant>
      <vt:variant>
        <vt:i4>0</vt:i4>
      </vt:variant>
      <vt:variant>
        <vt:i4>5</vt:i4>
      </vt:variant>
      <vt:variant>
        <vt:lpwstr>http://www.laureate.net/</vt:lpwstr>
      </vt:variant>
      <vt:variant>
        <vt:lpwstr/>
      </vt:variant>
      <vt:variant>
        <vt:i4>6619226</vt:i4>
      </vt:variant>
      <vt:variant>
        <vt:i4>9</vt:i4>
      </vt:variant>
      <vt:variant>
        <vt:i4>0</vt:i4>
      </vt:variant>
      <vt:variant>
        <vt:i4>5</vt:i4>
      </vt:variant>
      <vt:variant>
        <vt:lpwstr>http://universidadeuropea.es/prensa</vt:lpwstr>
      </vt:variant>
      <vt:variant>
        <vt:lpwstr/>
      </vt:variant>
      <vt:variant>
        <vt:i4>196647</vt:i4>
      </vt:variant>
      <vt:variant>
        <vt:i4>6</vt:i4>
      </vt:variant>
      <vt:variant>
        <vt:i4>0</vt:i4>
      </vt:variant>
      <vt:variant>
        <vt:i4>5</vt:i4>
      </vt:variant>
      <vt:variant>
        <vt:lpwstr>http://universidadeuropea.es/</vt:lpwstr>
      </vt:variant>
      <vt:variant>
        <vt:lpwstr/>
      </vt:variant>
      <vt:variant>
        <vt:i4>3866668</vt:i4>
      </vt:variant>
      <vt:variant>
        <vt:i4>3</vt:i4>
      </vt:variant>
      <vt:variant>
        <vt:i4>0</vt:i4>
      </vt:variant>
      <vt:variant>
        <vt:i4>5</vt:i4>
      </vt:variant>
      <vt:variant>
        <vt:lpwstr>mailto:joaquin.ulloa@ogilvy.com</vt:lpwstr>
      </vt:variant>
      <vt:variant>
        <vt:lpwstr/>
      </vt:variant>
      <vt:variant>
        <vt:i4>786554</vt:i4>
      </vt:variant>
      <vt:variant>
        <vt:i4>0</vt:i4>
      </vt:variant>
      <vt:variant>
        <vt:i4>0</vt:i4>
      </vt:variant>
      <vt:variant>
        <vt:i4>5</vt:i4>
      </vt:variant>
      <vt:variant>
        <vt:lpwstr>mailto:andres.pina@universidadeuropea.es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Inmaculada_vela</dc:creator>
  <cp:keywords/>
  <cp:lastModifiedBy>JUANA M. TERESA VALDEHITA MAYORAL</cp:lastModifiedBy>
  <cp:revision>2</cp:revision>
  <cp:lastPrinted>2021-01-29T18:50:00Z</cp:lastPrinted>
  <dcterms:created xsi:type="dcterms:W3CDTF">2021-02-17T11:11:00Z</dcterms:created>
  <dcterms:modified xsi:type="dcterms:W3CDTF">2021-02-17T11:11:00Z</dcterms:modified>
</cp:coreProperties>
</file>